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1" w:rsidRDefault="00657691" w:rsidP="00B9506F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</w:p>
    <w:p w:rsidR="00CD431D" w:rsidRPr="00690F0C" w:rsidRDefault="0039436A" w:rsidP="00CD431D">
      <w:pPr>
        <w:bidi/>
        <w:jc w:val="center"/>
        <w:rPr>
          <w:rFonts w:asciiTheme="minorBidi" w:hAnsiTheme="minorBidi"/>
          <w:b/>
          <w:bCs/>
          <w:sz w:val="36"/>
          <w:szCs w:val="36"/>
          <w:u w:val="double"/>
          <w:rtl/>
        </w:rPr>
      </w:pPr>
      <w:proofErr w:type="gramStart"/>
      <w:r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ملخ</w:t>
      </w:r>
      <w:r w:rsidR="00C049B7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ــ</w:t>
      </w:r>
      <w:r w:rsidR="00FD0E43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ص</w:t>
      </w:r>
      <w:proofErr w:type="gramEnd"/>
      <w:r w:rsidR="00FD0E43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 الدورة </w:t>
      </w:r>
      <w:r w:rsidR="00CD431D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العادية لشهر أكتوبر 2024</w:t>
      </w:r>
    </w:p>
    <w:p w:rsidR="006956B7" w:rsidRPr="00264C55" w:rsidRDefault="00FD0E43" w:rsidP="00CD431D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  <w:r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 المنعقدة </w:t>
      </w:r>
      <w:r w:rsidR="003A6D8E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في ثلاث جلسات </w:t>
      </w:r>
      <w:r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بتاريخ </w:t>
      </w:r>
      <w:r w:rsidR="00CD431D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04 و 18 </w:t>
      </w:r>
      <w:proofErr w:type="gramStart"/>
      <w:r w:rsidR="00CD431D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أكتوبر</w:t>
      </w:r>
      <w:proofErr w:type="gramEnd"/>
      <w:r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 2024</w:t>
      </w:r>
    </w:p>
    <w:p w:rsidR="000323AB" w:rsidRPr="007C5F37" w:rsidRDefault="000323AB" w:rsidP="00B67F6A">
      <w:pPr>
        <w:bidi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B2AC5" w:rsidRPr="00690F0C" w:rsidRDefault="0039436A" w:rsidP="00CD431D">
      <w:pPr>
        <w:bidi/>
        <w:spacing w:line="360" w:lineRule="auto"/>
        <w:ind w:left="274" w:firstLine="720"/>
        <w:jc w:val="both"/>
        <w:rPr>
          <w:rFonts w:asciiTheme="minorBidi" w:hAnsiTheme="minorBidi"/>
          <w:sz w:val="32"/>
          <w:szCs w:val="32"/>
          <w:rtl/>
        </w:rPr>
      </w:pPr>
      <w:r w:rsidRPr="00690F0C">
        <w:rPr>
          <w:rFonts w:asciiTheme="minorBidi" w:hAnsiTheme="minorBidi"/>
          <w:sz w:val="32"/>
          <w:szCs w:val="32"/>
          <w:rtl/>
        </w:rPr>
        <w:t>انعقدت ال</w:t>
      </w:r>
      <w:r w:rsidR="00BE638E" w:rsidRPr="00690F0C">
        <w:rPr>
          <w:rFonts w:asciiTheme="minorBidi" w:hAnsiTheme="minorBidi"/>
          <w:sz w:val="32"/>
          <w:szCs w:val="32"/>
          <w:rtl/>
        </w:rPr>
        <w:t xml:space="preserve">دورة </w:t>
      </w:r>
      <w:r w:rsidR="00CD431D" w:rsidRPr="00690F0C">
        <w:rPr>
          <w:rFonts w:asciiTheme="minorBidi" w:hAnsiTheme="minorBidi" w:hint="cs"/>
          <w:sz w:val="32"/>
          <w:szCs w:val="32"/>
          <w:rtl/>
        </w:rPr>
        <w:t>العادية</w:t>
      </w:r>
      <w:r w:rsidR="00BE638E"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="00CD431D" w:rsidRPr="00690F0C">
        <w:rPr>
          <w:rFonts w:asciiTheme="minorBidi" w:hAnsiTheme="minorBidi" w:hint="cs"/>
          <w:sz w:val="32"/>
          <w:szCs w:val="32"/>
          <w:rtl/>
        </w:rPr>
        <w:t xml:space="preserve">لشهر أكتوبر 2024 في ثلاث </w:t>
      </w:r>
      <w:proofErr w:type="spellStart"/>
      <w:r w:rsidR="00CD431D" w:rsidRPr="00690F0C">
        <w:rPr>
          <w:rFonts w:asciiTheme="minorBidi" w:hAnsiTheme="minorBidi" w:hint="cs"/>
          <w:sz w:val="32"/>
          <w:szCs w:val="32"/>
          <w:rtl/>
        </w:rPr>
        <w:t>جلسات،</w:t>
      </w:r>
      <w:proofErr w:type="spellEnd"/>
      <w:r w:rsidR="00CD431D" w:rsidRPr="00690F0C">
        <w:rPr>
          <w:rFonts w:asciiTheme="minorBidi" w:hAnsiTheme="minorBidi" w:hint="cs"/>
          <w:sz w:val="32"/>
          <w:szCs w:val="32"/>
          <w:rtl/>
        </w:rPr>
        <w:t xml:space="preserve"> </w:t>
      </w:r>
      <w:r w:rsidR="008E3830" w:rsidRPr="00690F0C">
        <w:rPr>
          <w:rFonts w:asciiTheme="minorBidi" w:hAnsiTheme="minorBidi" w:hint="cs"/>
          <w:sz w:val="32"/>
          <w:szCs w:val="32"/>
          <w:rtl/>
        </w:rPr>
        <w:t>ب</w:t>
      </w:r>
      <w:r w:rsidR="00B142D2" w:rsidRPr="00690F0C">
        <w:rPr>
          <w:rFonts w:asciiTheme="minorBidi" w:hAnsiTheme="minorBidi" w:hint="cs"/>
          <w:sz w:val="32"/>
          <w:szCs w:val="32"/>
          <w:rtl/>
          <w:lang w:bidi="ar-MA"/>
        </w:rPr>
        <w:t>تاريخ</w:t>
      </w:r>
      <w:r w:rsidR="00501C55" w:rsidRPr="00690F0C">
        <w:rPr>
          <w:rFonts w:asciiTheme="minorBidi" w:hAnsiTheme="minorBidi" w:hint="cs"/>
          <w:sz w:val="32"/>
          <w:szCs w:val="32"/>
          <w:rtl/>
        </w:rPr>
        <w:t xml:space="preserve"> </w:t>
      </w:r>
      <w:r w:rsidR="00CD431D" w:rsidRPr="00690F0C">
        <w:rPr>
          <w:rFonts w:asciiTheme="minorBidi" w:hAnsiTheme="minorBidi" w:hint="cs"/>
          <w:sz w:val="32"/>
          <w:szCs w:val="32"/>
          <w:rtl/>
        </w:rPr>
        <w:t xml:space="preserve">04 </w:t>
      </w:r>
      <w:proofErr w:type="spellStart"/>
      <w:r w:rsidR="00CD431D" w:rsidRPr="00690F0C">
        <w:rPr>
          <w:rFonts w:asciiTheme="minorBidi" w:hAnsiTheme="minorBidi" w:hint="cs"/>
          <w:sz w:val="32"/>
          <w:szCs w:val="32"/>
          <w:rtl/>
        </w:rPr>
        <w:t>و18</w:t>
      </w:r>
      <w:proofErr w:type="spellEnd"/>
      <w:r w:rsidR="00CD431D" w:rsidRPr="00690F0C">
        <w:rPr>
          <w:rFonts w:asciiTheme="minorBidi" w:hAnsiTheme="minorBidi" w:hint="cs"/>
          <w:sz w:val="32"/>
          <w:szCs w:val="32"/>
          <w:rtl/>
        </w:rPr>
        <w:t xml:space="preserve"> أكتوبر</w:t>
      </w:r>
      <w:r w:rsidR="00A8503A" w:rsidRPr="00690F0C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A8503A" w:rsidRPr="00690F0C">
        <w:rPr>
          <w:rFonts w:asciiTheme="minorBidi" w:hAnsiTheme="minorBidi" w:hint="cs"/>
          <w:sz w:val="32"/>
          <w:szCs w:val="32"/>
          <w:rtl/>
        </w:rPr>
        <w:t>2024</w:t>
      </w:r>
      <w:r w:rsidR="00BE638E" w:rsidRPr="00690F0C">
        <w:rPr>
          <w:rFonts w:asciiTheme="minorBidi" w:hAnsiTheme="minorBidi"/>
          <w:sz w:val="32"/>
          <w:szCs w:val="32"/>
          <w:rtl/>
        </w:rPr>
        <w:t>،</w:t>
      </w:r>
      <w:proofErr w:type="spellEnd"/>
      <w:r w:rsidR="00BE638E"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="00C723AF" w:rsidRPr="00690F0C">
        <w:rPr>
          <w:rFonts w:asciiTheme="minorBidi" w:hAnsiTheme="minorBidi"/>
          <w:sz w:val="32"/>
          <w:szCs w:val="32"/>
          <w:rtl/>
        </w:rPr>
        <w:t>حيث جاء</w:t>
      </w:r>
      <w:r w:rsidR="00D0253B" w:rsidRPr="00690F0C">
        <w:rPr>
          <w:rFonts w:asciiTheme="minorBidi" w:hAnsiTheme="minorBidi" w:hint="cs"/>
          <w:sz w:val="32"/>
          <w:szCs w:val="32"/>
          <w:rtl/>
          <w:lang w:bidi="ar-MA"/>
        </w:rPr>
        <w:t>ت</w:t>
      </w:r>
      <w:r w:rsidR="00C723AF" w:rsidRPr="00690F0C">
        <w:rPr>
          <w:rFonts w:asciiTheme="minorBidi" w:hAnsiTheme="minorBidi"/>
          <w:sz w:val="32"/>
          <w:szCs w:val="32"/>
          <w:rtl/>
        </w:rPr>
        <w:t xml:space="preserve"> مقرر</w:t>
      </w:r>
      <w:r w:rsidR="00982209" w:rsidRPr="00690F0C">
        <w:rPr>
          <w:rFonts w:asciiTheme="minorBidi" w:hAnsiTheme="minorBidi"/>
          <w:sz w:val="32"/>
          <w:szCs w:val="32"/>
          <w:rtl/>
        </w:rPr>
        <w:t>ات</w:t>
      </w:r>
      <w:r w:rsidR="008B2858" w:rsidRPr="00690F0C">
        <w:rPr>
          <w:rFonts w:asciiTheme="minorBidi" w:hAnsiTheme="minorBidi"/>
          <w:sz w:val="32"/>
          <w:szCs w:val="32"/>
          <w:rtl/>
        </w:rPr>
        <w:t xml:space="preserve"> النقط</w:t>
      </w:r>
      <w:r w:rsidRPr="00690F0C">
        <w:rPr>
          <w:rFonts w:asciiTheme="minorBidi" w:hAnsiTheme="minorBidi"/>
          <w:sz w:val="32"/>
          <w:szCs w:val="32"/>
          <w:rtl/>
        </w:rPr>
        <w:t xml:space="preserve"> الت</w:t>
      </w:r>
      <w:r w:rsidR="0066109E" w:rsidRPr="00690F0C">
        <w:rPr>
          <w:rFonts w:asciiTheme="minorBidi" w:hAnsiTheme="minorBidi"/>
          <w:sz w:val="32"/>
          <w:szCs w:val="32"/>
          <w:rtl/>
        </w:rPr>
        <w:t>ــ</w:t>
      </w:r>
      <w:r w:rsidRPr="00690F0C">
        <w:rPr>
          <w:rFonts w:asciiTheme="minorBidi" w:hAnsiTheme="minorBidi"/>
          <w:sz w:val="32"/>
          <w:szCs w:val="32"/>
          <w:rtl/>
        </w:rPr>
        <w:t>ي أدرج</w:t>
      </w:r>
      <w:r w:rsidR="0066109E" w:rsidRPr="00690F0C">
        <w:rPr>
          <w:rFonts w:asciiTheme="minorBidi" w:hAnsiTheme="minorBidi"/>
          <w:sz w:val="32"/>
          <w:szCs w:val="32"/>
          <w:rtl/>
        </w:rPr>
        <w:t>ــ</w:t>
      </w:r>
      <w:r w:rsidRPr="00690F0C">
        <w:rPr>
          <w:rFonts w:asciiTheme="minorBidi" w:hAnsiTheme="minorBidi"/>
          <w:sz w:val="32"/>
          <w:szCs w:val="32"/>
          <w:rtl/>
        </w:rPr>
        <w:t xml:space="preserve">ت </w:t>
      </w:r>
      <w:r w:rsidR="00E42E1F" w:rsidRPr="00690F0C">
        <w:rPr>
          <w:rFonts w:asciiTheme="minorBidi" w:hAnsiTheme="minorBidi" w:hint="cs"/>
          <w:sz w:val="32"/>
          <w:szCs w:val="32"/>
          <w:rtl/>
        </w:rPr>
        <w:t xml:space="preserve">في تلك الدورة </w:t>
      </w:r>
      <w:r w:rsidRPr="00690F0C">
        <w:rPr>
          <w:rFonts w:asciiTheme="minorBidi" w:hAnsiTheme="minorBidi"/>
          <w:sz w:val="32"/>
          <w:szCs w:val="32"/>
          <w:rtl/>
        </w:rPr>
        <w:t xml:space="preserve">على الشكل </w:t>
      </w:r>
      <w:proofErr w:type="gramStart"/>
      <w:r w:rsidRPr="00690F0C">
        <w:rPr>
          <w:rFonts w:asciiTheme="minorBidi" w:hAnsiTheme="minorBidi"/>
          <w:sz w:val="32"/>
          <w:szCs w:val="32"/>
          <w:rtl/>
        </w:rPr>
        <w:t>التالي :</w:t>
      </w:r>
      <w:proofErr w:type="gramEnd"/>
    </w:p>
    <w:p w:rsidR="000E0C1D" w:rsidRPr="00690F0C" w:rsidRDefault="0007112C" w:rsidP="00DC36F9">
      <w:pPr>
        <w:pStyle w:val="Paragraphedeliste"/>
        <w:numPr>
          <w:ilvl w:val="0"/>
          <w:numId w:val="24"/>
        </w:numPr>
        <w:bidi/>
        <w:spacing w:line="36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>بإجماع الأصوات المعبر عنها على</w:t>
      </w:r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بيع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المنتوج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الغابوي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لسنة 2025.</w:t>
      </w:r>
    </w:p>
    <w:p w:rsidR="008F116E" w:rsidRPr="00690F0C" w:rsidRDefault="0007112C" w:rsidP="00264C55">
      <w:pPr>
        <w:pStyle w:val="Paragraphedeliste"/>
        <w:numPr>
          <w:ilvl w:val="0"/>
          <w:numId w:val="29"/>
        </w:numPr>
        <w:bidi/>
        <w:spacing w:line="36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>بالأغلبية</w:t>
      </w:r>
      <w:r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sz w:val="32"/>
          <w:szCs w:val="32"/>
          <w:rtl/>
        </w:rPr>
        <w:t>المطلقة للأصوات المعبر عنها على تأجيل</w:t>
      </w:r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b/>
          <w:bCs/>
          <w:sz w:val="32"/>
          <w:szCs w:val="32"/>
          <w:rtl/>
          <w:lang w:bidi="ar-MA"/>
        </w:rPr>
        <w:t>الدراسة والموافقة عل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ـ</w:t>
      </w:r>
      <w:r w:rsidRPr="00690F0C">
        <w:rPr>
          <w:b/>
          <w:bCs/>
          <w:sz w:val="32"/>
          <w:szCs w:val="32"/>
          <w:rtl/>
          <w:lang w:bidi="ar-MA"/>
        </w:rPr>
        <w:t>ى اتفاقية شراك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ـــ</w:t>
      </w:r>
      <w:r w:rsidRPr="00690F0C">
        <w:rPr>
          <w:b/>
          <w:bCs/>
          <w:sz w:val="32"/>
          <w:szCs w:val="32"/>
          <w:rtl/>
          <w:lang w:bidi="ar-MA"/>
        </w:rPr>
        <w:t>ة م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ـ</w:t>
      </w:r>
      <w:r w:rsidRPr="00690F0C">
        <w:rPr>
          <w:b/>
          <w:bCs/>
          <w:sz w:val="32"/>
          <w:szCs w:val="32"/>
          <w:rtl/>
          <w:lang w:bidi="ar-MA"/>
        </w:rPr>
        <w:t>ع الاتحاد الوطني لنساء المغرب ف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ــــ</w:t>
      </w:r>
      <w:r w:rsidRPr="00690F0C">
        <w:rPr>
          <w:b/>
          <w:bCs/>
          <w:sz w:val="32"/>
          <w:szCs w:val="32"/>
          <w:rtl/>
          <w:lang w:bidi="ar-MA"/>
        </w:rPr>
        <w:t>ي إطار مشروع دوار التمكين الاقتصادي والاجتماعي بالعالم القروي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690F0C">
        <w:rPr>
          <w:rFonts w:hint="cs"/>
          <w:sz w:val="32"/>
          <w:szCs w:val="32"/>
          <w:rtl/>
          <w:lang w:bidi="ar-MA"/>
        </w:rPr>
        <w:t>لدورة لاحقة.</w:t>
      </w:r>
    </w:p>
    <w:p w:rsidR="0007112C" w:rsidRPr="00690F0C" w:rsidRDefault="0007112C" w:rsidP="0007112C">
      <w:pPr>
        <w:pStyle w:val="Paragraphedeliste"/>
        <w:numPr>
          <w:ilvl w:val="0"/>
          <w:numId w:val="29"/>
        </w:numPr>
        <w:bidi/>
        <w:spacing w:after="0" w:line="360" w:lineRule="auto"/>
        <w:ind w:right="142"/>
        <w:jc w:val="both"/>
        <w:rPr>
          <w:b/>
          <w:bCs/>
          <w:sz w:val="32"/>
          <w:szCs w:val="32"/>
          <w:rtl/>
          <w:lang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بالنسبة</w:t>
      </w:r>
      <w:r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للنقطة المتعلقة </w:t>
      </w:r>
      <w:proofErr w:type="spellStart"/>
      <w:r w:rsidRPr="00690F0C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Pr="00690F0C">
        <w:rPr>
          <w:rFonts w:asciiTheme="minorBidi" w:hAnsiTheme="minorBidi"/>
          <w:sz w:val="32"/>
          <w:szCs w:val="32"/>
          <w:rtl/>
        </w:rPr>
        <w:t xml:space="preserve"> : </w:t>
      </w:r>
      <w:r w:rsidRPr="00690F0C">
        <w:rPr>
          <w:rFonts w:asciiTheme="minorBidi" w:hAnsiTheme="minorBidi" w:hint="cs"/>
          <w:b/>
          <w:bCs/>
          <w:sz w:val="32"/>
          <w:szCs w:val="32"/>
          <w:rtl/>
        </w:rPr>
        <w:t>دراسة ومناقشة وضعية الموسم الفلاحي الجديد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07112C" w:rsidRPr="00690F0C" w:rsidRDefault="0060054C" w:rsidP="0060054C">
      <w:pPr>
        <w:bidi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</w:t>
      </w:r>
      <w:r w:rsidR="0007112C" w:rsidRPr="00690F0C">
        <w:rPr>
          <w:rFonts w:asciiTheme="minorBidi" w:hAnsiTheme="minorBidi" w:hint="cs"/>
          <w:sz w:val="32"/>
          <w:szCs w:val="32"/>
          <w:rtl/>
        </w:rPr>
        <w:t>زكى المجلس التوصيات التالية :</w:t>
      </w:r>
    </w:p>
    <w:p w:rsidR="0007112C" w:rsidRPr="00690F0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rFonts w:asciiTheme="minorBidi" w:hAnsiTheme="minorBidi"/>
          <w:sz w:val="32"/>
          <w:szCs w:val="32"/>
          <w:lang w:bidi="ar-MA"/>
        </w:rPr>
      </w:pPr>
      <w:proofErr w:type="spellStart"/>
      <w:r w:rsidRPr="00690F0C">
        <w:rPr>
          <w:sz w:val="32"/>
          <w:szCs w:val="32"/>
          <w:rtl/>
        </w:rPr>
        <w:t>تفعيل</w:t>
      </w:r>
      <w:proofErr w:type="spellEnd"/>
      <w:r w:rsidRPr="00690F0C">
        <w:rPr>
          <w:sz w:val="32"/>
          <w:szCs w:val="32"/>
          <w:rtl/>
        </w:rPr>
        <w:t xml:space="preserve"> الدفع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الثاني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من الشعير المدعم </w:t>
      </w:r>
      <w:r w:rsidRPr="00690F0C">
        <w:rPr>
          <w:rFonts w:hint="cs"/>
          <w:sz w:val="32"/>
          <w:szCs w:val="32"/>
          <w:rtl/>
        </w:rPr>
        <w:t xml:space="preserve">لأن </w:t>
      </w:r>
      <w:r w:rsidRPr="00690F0C">
        <w:rPr>
          <w:sz w:val="32"/>
          <w:szCs w:val="32"/>
          <w:rtl/>
        </w:rPr>
        <w:t>الدفع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ال</w:t>
      </w:r>
      <w:r w:rsidRPr="00690F0C">
        <w:rPr>
          <w:rFonts w:hint="cs"/>
          <w:sz w:val="32"/>
          <w:szCs w:val="32"/>
          <w:rtl/>
        </w:rPr>
        <w:t>أ</w:t>
      </w:r>
      <w:r w:rsidRPr="00690F0C">
        <w:rPr>
          <w:sz w:val="32"/>
          <w:szCs w:val="32"/>
          <w:rtl/>
        </w:rPr>
        <w:t xml:space="preserve">ولى قد نفذت بما يناهز </w:t>
      </w:r>
      <w:proofErr w:type="spellStart"/>
      <w:r w:rsidRPr="00690F0C">
        <w:rPr>
          <w:sz w:val="32"/>
          <w:szCs w:val="32"/>
          <w:rtl/>
        </w:rPr>
        <w:t>85%</w:t>
      </w:r>
      <w:r w:rsidRPr="00690F0C">
        <w:rPr>
          <w:rFonts w:hint="cs"/>
          <w:sz w:val="32"/>
          <w:szCs w:val="32"/>
          <w:rtl/>
        </w:rPr>
        <w:t>.</w:t>
      </w:r>
      <w:proofErr w:type="spellEnd"/>
    </w:p>
    <w:p w:rsidR="0007112C" w:rsidRPr="00690F0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rFonts w:asciiTheme="minorBidi" w:hAnsiTheme="minorBidi"/>
          <w:sz w:val="32"/>
          <w:szCs w:val="32"/>
          <w:lang w:bidi="ar-MA"/>
        </w:rPr>
      </w:pPr>
      <w:r w:rsidRPr="00690F0C">
        <w:rPr>
          <w:sz w:val="32"/>
          <w:szCs w:val="32"/>
          <w:rtl/>
        </w:rPr>
        <w:t xml:space="preserve"> </w:t>
      </w:r>
      <w:proofErr w:type="gramStart"/>
      <w:r w:rsidRPr="00690F0C">
        <w:rPr>
          <w:sz w:val="32"/>
          <w:szCs w:val="32"/>
          <w:rtl/>
        </w:rPr>
        <w:t>توفير</w:t>
      </w:r>
      <w:proofErr w:type="gramEnd"/>
      <w:r w:rsidRPr="00690F0C">
        <w:rPr>
          <w:sz w:val="32"/>
          <w:szCs w:val="32"/>
          <w:rtl/>
        </w:rPr>
        <w:t xml:space="preserve"> ال</w:t>
      </w:r>
      <w:r w:rsidRPr="00690F0C">
        <w:rPr>
          <w:rFonts w:hint="cs"/>
          <w:sz w:val="32"/>
          <w:szCs w:val="32"/>
          <w:rtl/>
        </w:rPr>
        <w:t>أ</w:t>
      </w:r>
      <w:r w:rsidRPr="00690F0C">
        <w:rPr>
          <w:sz w:val="32"/>
          <w:szCs w:val="32"/>
          <w:rtl/>
        </w:rPr>
        <w:t>سمد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والحبوب </w:t>
      </w:r>
      <w:r w:rsidRPr="00690F0C">
        <w:rPr>
          <w:rFonts w:hint="cs"/>
          <w:sz w:val="32"/>
          <w:szCs w:val="32"/>
          <w:rtl/>
        </w:rPr>
        <w:t>و</w:t>
      </w:r>
      <w:r w:rsidRPr="00690F0C">
        <w:rPr>
          <w:sz w:val="32"/>
          <w:szCs w:val="32"/>
          <w:rtl/>
        </w:rPr>
        <w:t>القمح الصلب والشعير والقمح الطري</w:t>
      </w:r>
      <w:r w:rsidRPr="00690F0C">
        <w:rPr>
          <w:rFonts w:asciiTheme="minorBidi" w:hAnsiTheme="minorBidi" w:hint="cs"/>
          <w:sz w:val="32"/>
          <w:szCs w:val="32"/>
          <w:rtl/>
          <w:lang w:bidi="ar-MA"/>
        </w:rPr>
        <w:t>.</w:t>
      </w:r>
    </w:p>
    <w:p w:rsidR="0007112C" w:rsidRPr="00690F0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rFonts w:asciiTheme="minorBidi" w:hAnsiTheme="minorBidi"/>
          <w:sz w:val="32"/>
          <w:szCs w:val="32"/>
          <w:rtl/>
          <w:lang w:bidi="ar-MA"/>
        </w:rPr>
      </w:pPr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إ</w:t>
      </w:r>
      <w:r w:rsidRPr="00690F0C">
        <w:rPr>
          <w:sz w:val="32"/>
          <w:szCs w:val="32"/>
          <w:rtl/>
        </w:rPr>
        <w:t>عاد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النظر في جدول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الديون </w:t>
      </w:r>
      <w:r w:rsidRPr="00690F0C">
        <w:rPr>
          <w:rFonts w:hint="cs"/>
          <w:sz w:val="32"/>
          <w:szCs w:val="32"/>
          <w:rtl/>
        </w:rPr>
        <w:t>و</w:t>
      </w:r>
      <w:r w:rsidRPr="00690F0C">
        <w:rPr>
          <w:sz w:val="32"/>
          <w:szCs w:val="32"/>
          <w:rtl/>
        </w:rPr>
        <w:t>هذه توصي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مقدم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إ</w:t>
      </w:r>
      <w:r w:rsidRPr="00690F0C">
        <w:rPr>
          <w:sz w:val="32"/>
          <w:szCs w:val="32"/>
          <w:rtl/>
        </w:rPr>
        <w:t xml:space="preserve">لى القرض الفلاحي </w:t>
      </w:r>
      <w:r w:rsidRPr="00690F0C">
        <w:rPr>
          <w:rFonts w:hint="cs"/>
          <w:sz w:val="32"/>
          <w:szCs w:val="32"/>
          <w:rtl/>
        </w:rPr>
        <w:t>و</w:t>
      </w:r>
      <w:r w:rsidRPr="00690F0C">
        <w:rPr>
          <w:sz w:val="32"/>
          <w:szCs w:val="32"/>
          <w:rtl/>
        </w:rPr>
        <w:t xml:space="preserve"> عدم </w:t>
      </w:r>
      <w:r w:rsidRPr="00690F0C">
        <w:rPr>
          <w:rFonts w:hint="cs"/>
          <w:sz w:val="32"/>
          <w:szCs w:val="32"/>
          <w:rtl/>
        </w:rPr>
        <w:t>أ</w:t>
      </w:r>
      <w:r w:rsidRPr="00690F0C">
        <w:rPr>
          <w:sz w:val="32"/>
          <w:szCs w:val="32"/>
          <w:rtl/>
        </w:rPr>
        <w:t xml:space="preserve">خذ المستحقات من تمويل المعدات </w:t>
      </w:r>
      <w:proofErr w:type="spellStart"/>
      <w:r w:rsidRPr="00690F0C">
        <w:rPr>
          <w:sz w:val="32"/>
          <w:szCs w:val="32"/>
          <w:rtl/>
        </w:rPr>
        <w:t>الفلاحي</w:t>
      </w:r>
      <w:r w:rsidRPr="00690F0C">
        <w:rPr>
          <w:rFonts w:hint="cs"/>
          <w:sz w:val="32"/>
          <w:szCs w:val="32"/>
          <w:rtl/>
        </w:rPr>
        <w:t>ة</w:t>
      </w:r>
      <w:proofErr w:type="spellEnd"/>
      <w:r w:rsidRPr="00690F0C">
        <w:rPr>
          <w:rFonts w:hint="cs"/>
          <w:sz w:val="32"/>
          <w:szCs w:val="32"/>
          <w:rtl/>
        </w:rPr>
        <w:t>.</w:t>
      </w:r>
    </w:p>
    <w:p w:rsidR="0007112C" w:rsidRPr="00690F0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sz w:val="32"/>
          <w:szCs w:val="32"/>
          <w:rtl/>
        </w:rPr>
      </w:pPr>
      <w:r w:rsidRPr="00690F0C">
        <w:rPr>
          <w:rFonts w:hint="cs"/>
          <w:sz w:val="32"/>
          <w:szCs w:val="32"/>
          <w:rtl/>
        </w:rPr>
        <w:t>إيجاد</w:t>
      </w:r>
      <w:r w:rsidRPr="00690F0C">
        <w:rPr>
          <w:sz w:val="32"/>
          <w:szCs w:val="32"/>
          <w:rtl/>
        </w:rPr>
        <w:t xml:space="preserve"> حلول بديل</w:t>
      </w:r>
      <w:r w:rsidRPr="00690F0C">
        <w:rPr>
          <w:rFonts w:hint="cs"/>
          <w:sz w:val="32"/>
          <w:szCs w:val="32"/>
          <w:rtl/>
        </w:rPr>
        <w:t xml:space="preserve">ة بالنسبة </w:t>
      </w:r>
      <w:proofErr w:type="spellStart"/>
      <w:r w:rsidRPr="00690F0C">
        <w:rPr>
          <w:rFonts w:hint="cs"/>
          <w:sz w:val="32"/>
          <w:szCs w:val="32"/>
          <w:rtl/>
        </w:rPr>
        <w:t>لللحوم</w:t>
      </w:r>
      <w:proofErr w:type="spellEnd"/>
      <w:r w:rsidRPr="00690F0C">
        <w:rPr>
          <w:sz w:val="32"/>
          <w:szCs w:val="32"/>
          <w:rtl/>
        </w:rPr>
        <w:t xml:space="preserve"> الحمراء حتى </w:t>
      </w:r>
      <w:r w:rsidRPr="00690F0C">
        <w:rPr>
          <w:rFonts w:hint="cs"/>
          <w:sz w:val="32"/>
          <w:szCs w:val="32"/>
          <w:rtl/>
        </w:rPr>
        <w:t>يكون الاستهلاك يساير عملية</w:t>
      </w:r>
      <w:r w:rsidRPr="00690F0C">
        <w:rPr>
          <w:sz w:val="32"/>
          <w:szCs w:val="32"/>
          <w:rtl/>
        </w:rPr>
        <w:t xml:space="preserve"> العرض والطلب</w:t>
      </w:r>
      <w:r w:rsidRPr="00690F0C">
        <w:rPr>
          <w:rFonts w:hint="cs"/>
          <w:sz w:val="32"/>
          <w:szCs w:val="32"/>
          <w:rtl/>
        </w:rPr>
        <w:t>.</w:t>
      </w:r>
    </w:p>
    <w:p w:rsidR="0007112C" w:rsidRPr="00690F0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sz w:val="32"/>
          <w:szCs w:val="32"/>
          <w:rtl/>
        </w:rPr>
      </w:pPr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إنجاز</w:t>
      </w:r>
      <w:r w:rsidRPr="00690F0C">
        <w:rPr>
          <w:sz w:val="32"/>
          <w:szCs w:val="32"/>
          <w:rtl/>
        </w:rPr>
        <w:t xml:space="preserve"> سنوي </w:t>
      </w:r>
      <w:r w:rsidRPr="00690F0C">
        <w:rPr>
          <w:rFonts w:hint="cs"/>
          <w:sz w:val="32"/>
          <w:szCs w:val="32"/>
          <w:rtl/>
        </w:rPr>
        <w:t>لل</w:t>
      </w:r>
      <w:r w:rsidRPr="00690F0C">
        <w:rPr>
          <w:sz w:val="32"/>
          <w:szCs w:val="32"/>
          <w:rtl/>
        </w:rPr>
        <w:t xml:space="preserve">مسالك </w:t>
      </w:r>
      <w:proofErr w:type="spellStart"/>
      <w:r w:rsidRPr="00690F0C">
        <w:rPr>
          <w:rFonts w:hint="cs"/>
          <w:sz w:val="32"/>
          <w:szCs w:val="32"/>
          <w:rtl/>
        </w:rPr>
        <w:t>ال</w:t>
      </w:r>
      <w:r w:rsidRPr="00690F0C">
        <w:rPr>
          <w:sz w:val="32"/>
          <w:szCs w:val="32"/>
          <w:rtl/>
        </w:rPr>
        <w:t>طرقي</w:t>
      </w:r>
      <w:r w:rsidRPr="00690F0C">
        <w:rPr>
          <w:rFonts w:hint="cs"/>
          <w:sz w:val="32"/>
          <w:szCs w:val="32"/>
          <w:rtl/>
        </w:rPr>
        <w:t>ة</w:t>
      </w:r>
      <w:proofErr w:type="spellEnd"/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با</w:t>
      </w:r>
      <w:r w:rsidRPr="00690F0C">
        <w:rPr>
          <w:sz w:val="32"/>
          <w:szCs w:val="32"/>
          <w:rtl/>
        </w:rPr>
        <w:t xml:space="preserve">لعالم </w:t>
      </w:r>
      <w:proofErr w:type="spellStart"/>
      <w:r w:rsidRPr="00690F0C">
        <w:rPr>
          <w:sz w:val="32"/>
          <w:szCs w:val="32"/>
          <w:rtl/>
        </w:rPr>
        <w:t>القروي</w:t>
      </w:r>
      <w:r w:rsidRPr="00690F0C">
        <w:rPr>
          <w:rFonts w:hint="cs"/>
          <w:sz w:val="32"/>
          <w:szCs w:val="32"/>
          <w:rtl/>
        </w:rPr>
        <w:t>،</w:t>
      </w:r>
      <w:proofErr w:type="spellEnd"/>
      <w:r w:rsidRPr="00690F0C">
        <w:rPr>
          <w:rFonts w:hint="cs"/>
          <w:sz w:val="32"/>
          <w:szCs w:val="32"/>
          <w:rtl/>
        </w:rPr>
        <w:t xml:space="preserve"> </w:t>
      </w:r>
      <w:r w:rsidRPr="00690F0C">
        <w:rPr>
          <w:sz w:val="32"/>
          <w:szCs w:val="32"/>
          <w:rtl/>
        </w:rPr>
        <w:t>قريب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من الاراضي </w:t>
      </w:r>
      <w:proofErr w:type="spellStart"/>
      <w:r w:rsidRPr="00690F0C">
        <w:rPr>
          <w:sz w:val="32"/>
          <w:szCs w:val="32"/>
          <w:rtl/>
        </w:rPr>
        <w:t>الفلاحي</w:t>
      </w:r>
      <w:r w:rsidRPr="00690F0C">
        <w:rPr>
          <w:rFonts w:hint="cs"/>
          <w:sz w:val="32"/>
          <w:szCs w:val="32"/>
          <w:rtl/>
        </w:rPr>
        <w:t>ة</w:t>
      </w:r>
      <w:proofErr w:type="spellEnd"/>
      <w:r w:rsidRPr="00690F0C">
        <w:rPr>
          <w:sz w:val="32"/>
          <w:szCs w:val="32"/>
          <w:rtl/>
        </w:rPr>
        <w:t xml:space="preserve"> لحل المسالك الوعر</w:t>
      </w:r>
      <w:r w:rsidRPr="00690F0C">
        <w:rPr>
          <w:rFonts w:hint="cs"/>
          <w:sz w:val="32"/>
          <w:szCs w:val="32"/>
          <w:rtl/>
        </w:rPr>
        <w:t xml:space="preserve">ة من أجل تسهيل عملية نقل </w:t>
      </w:r>
      <w:proofErr w:type="spellStart"/>
      <w:r w:rsidRPr="00690F0C">
        <w:rPr>
          <w:rFonts w:hint="cs"/>
          <w:sz w:val="32"/>
          <w:szCs w:val="32"/>
          <w:rtl/>
        </w:rPr>
        <w:t>المنتوج</w:t>
      </w:r>
      <w:proofErr w:type="spellEnd"/>
      <w:r w:rsidRPr="00690F0C">
        <w:rPr>
          <w:rFonts w:hint="cs"/>
          <w:sz w:val="32"/>
          <w:szCs w:val="32"/>
          <w:rtl/>
        </w:rPr>
        <w:t xml:space="preserve"> الفلاحي.</w:t>
      </w:r>
    </w:p>
    <w:p w:rsidR="0007112C" w:rsidRPr="00690F0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sz w:val="32"/>
          <w:szCs w:val="32"/>
          <w:rtl/>
        </w:rPr>
      </w:pPr>
      <w:r w:rsidRPr="00690F0C">
        <w:rPr>
          <w:sz w:val="32"/>
          <w:szCs w:val="32"/>
          <w:rtl/>
        </w:rPr>
        <w:t xml:space="preserve"> تمديد</w:t>
      </w:r>
      <w:r w:rsidRPr="00690F0C">
        <w:rPr>
          <w:rFonts w:hint="cs"/>
          <w:sz w:val="32"/>
          <w:szCs w:val="32"/>
          <w:rtl/>
        </w:rPr>
        <w:t xml:space="preserve"> القنوات</w:t>
      </w:r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ب</w:t>
      </w:r>
      <w:r w:rsidRPr="00690F0C">
        <w:rPr>
          <w:sz w:val="32"/>
          <w:szCs w:val="32"/>
          <w:rtl/>
        </w:rPr>
        <w:t xml:space="preserve">سد </w:t>
      </w:r>
      <w:proofErr w:type="spellStart"/>
      <w:r w:rsidRPr="00690F0C">
        <w:rPr>
          <w:sz w:val="32"/>
          <w:szCs w:val="32"/>
          <w:rtl/>
        </w:rPr>
        <w:t>الكواشي</w:t>
      </w:r>
      <w:r w:rsidRPr="00690F0C">
        <w:rPr>
          <w:rFonts w:hint="cs"/>
          <w:sz w:val="32"/>
          <w:szCs w:val="32"/>
          <w:rtl/>
        </w:rPr>
        <w:t>ة</w:t>
      </w:r>
      <w:proofErr w:type="spellEnd"/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للفلاحين</w:t>
      </w:r>
      <w:r w:rsidRPr="00690F0C">
        <w:rPr>
          <w:sz w:val="32"/>
          <w:szCs w:val="32"/>
          <w:rtl/>
        </w:rPr>
        <w:t xml:space="preserve"> الذين لم يستفيدوا</w:t>
      </w:r>
      <w:r w:rsidRPr="00690F0C">
        <w:rPr>
          <w:rFonts w:hint="cs"/>
          <w:sz w:val="32"/>
          <w:szCs w:val="32"/>
          <w:rtl/>
        </w:rPr>
        <w:t xml:space="preserve"> منها.</w:t>
      </w:r>
    </w:p>
    <w:p w:rsidR="0007112C" w:rsidRPr="0060054C" w:rsidRDefault="0007112C" w:rsidP="006F7040">
      <w:pPr>
        <w:pStyle w:val="Paragraphedeliste"/>
        <w:numPr>
          <w:ilvl w:val="0"/>
          <w:numId w:val="33"/>
        </w:numPr>
        <w:bidi/>
        <w:spacing w:line="360" w:lineRule="auto"/>
        <w:ind w:left="1381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hint="cs"/>
          <w:sz w:val="32"/>
          <w:szCs w:val="32"/>
          <w:rtl/>
        </w:rPr>
        <w:t>إ</w:t>
      </w:r>
      <w:r w:rsidRPr="00690F0C">
        <w:rPr>
          <w:sz w:val="32"/>
          <w:szCs w:val="32"/>
          <w:rtl/>
        </w:rPr>
        <w:t xml:space="preserve">حداث سدود </w:t>
      </w:r>
      <w:proofErr w:type="spellStart"/>
      <w:r w:rsidRPr="00690F0C">
        <w:rPr>
          <w:rFonts w:hint="cs"/>
          <w:sz w:val="32"/>
          <w:szCs w:val="32"/>
          <w:rtl/>
        </w:rPr>
        <w:t>تلية</w:t>
      </w:r>
      <w:proofErr w:type="spellEnd"/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كما</w:t>
      </w:r>
      <w:r w:rsidRPr="00690F0C">
        <w:rPr>
          <w:sz w:val="32"/>
          <w:szCs w:val="32"/>
          <w:rtl/>
        </w:rPr>
        <w:t xml:space="preserve"> جاء في برنامج عمل الجماع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</w:t>
      </w:r>
      <w:r w:rsidRPr="00690F0C">
        <w:rPr>
          <w:rFonts w:hint="cs"/>
          <w:sz w:val="32"/>
          <w:szCs w:val="32"/>
          <w:rtl/>
        </w:rPr>
        <w:t>و</w:t>
      </w:r>
      <w:r w:rsidRPr="00690F0C">
        <w:rPr>
          <w:sz w:val="32"/>
          <w:szCs w:val="32"/>
          <w:rtl/>
        </w:rPr>
        <w:t xml:space="preserve"> توصي</w:t>
      </w:r>
      <w:r w:rsidRPr="00690F0C">
        <w:rPr>
          <w:rFonts w:hint="cs"/>
          <w:sz w:val="32"/>
          <w:szCs w:val="32"/>
          <w:rtl/>
        </w:rPr>
        <w:t>ة</w:t>
      </w:r>
      <w:r w:rsidRPr="00690F0C">
        <w:rPr>
          <w:sz w:val="32"/>
          <w:szCs w:val="32"/>
          <w:rtl/>
        </w:rPr>
        <w:t xml:space="preserve"> المجلس الموقر</w:t>
      </w:r>
      <w:r w:rsidRPr="00690F0C">
        <w:rPr>
          <w:rFonts w:hint="cs"/>
          <w:sz w:val="32"/>
          <w:szCs w:val="32"/>
          <w:rtl/>
        </w:rPr>
        <w:t>.</w:t>
      </w:r>
    </w:p>
    <w:p w:rsidR="0007112C" w:rsidRPr="00690F0C" w:rsidRDefault="0007112C" w:rsidP="0007112C">
      <w:p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</w:p>
    <w:p w:rsidR="0007112C" w:rsidRPr="00690F0C" w:rsidRDefault="0007112C" w:rsidP="0007112C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lastRenderedPageBreak/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بإجماع الأصوات المعبر عنها على تأجيل النقطة المتعلقة </w:t>
      </w:r>
      <w:proofErr w:type="spellStart"/>
      <w:proofErr w:type="gramStart"/>
      <w:r w:rsidRPr="00690F0C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Pr="00690F0C">
        <w:rPr>
          <w:rFonts w:asciiTheme="minorBidi" w:hAnsiTheme="minorBidi" w:hint="cs"/>
          <w:sz w:val="32"/>
          <w:szCs w:val="32"/>
          <w:rtl/>
        </w:rPr>
        <w:t xml:space="preserve"> :</w:t>
      </w:r>
      <w:proofErr w:type="gramEnd"/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تعيين منتدب عن الجماعة في مؤسسة التعاون بين الجماعات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"العاصمة"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690F0C">
        <w:rPr>
          <w:rFonts w:hint="cs"/>
          <w:sz w:val="32"/>
          <w:szCs w:val="32"/>
          <w:rtl/>
          <w:lang w:bidi="ar-MA"/>
        </w:rPr>
        <w:t>إلى الجلسة الثانية من هذه الدورة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07112C" w:rsidRPr="00690F0C" w:rsidRDefault="0007112C" w:rsidP="0007112C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>بالأغلبية</w:t>
      </w:r>
      <w:r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sz w:val="32"/>
          <w:szCs w:val="32"/>
          <w:rtl/>
        </w:rPr>
        <w:t>المطلقة للأصوات المعبر عنها على</w:t>
      </w:r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برنامج انفتاح جماعـــة سيدي يحيـى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زعير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برســم </w:t>
      </w:r>
      <w:r w:rsidRPr="00690F0C">
        <w:rPr>
          <w:b/>
          <w:bCs/>
          <w:sz w:val="32"/>
          <w:szCs w:val="32"/>
          <w:rtl/>
          <w:lang w:bidi="ar-MA"/>
        </w:rPr>
        <w:t>سنتي 2025-2026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07112C" w:rsidRPr="00690F0C" w:rsidRDefault="0007112C" w:rsidP="0007112C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>بالأغلبية</w:t>
      </w:r>
      <w:r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المطلقة للأصوات </w:t>
      </w:r>
      <w:proofErr w:type="gramStart"/>
      <w:r w:rsidRPr="00690F0C">
        <w:rPr>
          <w:rFonts w:asciiTheme="minorBidi" w:hAnsiTheme="minorBidi" w:hint="cs"/>
          <w:sz w:val="32"/>
          <w:szCs w:val="32"/>
          <w:rtl/>
        </w:rPr>
        <w:t>المعبر</w:t>
      </w:r>
      <w:proofErr w:type="gramEnd"/>
      <w:r w:rsidRPr="00690F0C">
        <w:rPr>
          <w:rFonts w:asciiTheme="minorBidi" w:hAnsiTheme="minorBidi" w:hint="cs"/>
          <w:sz w:val="32"/>
          <w:szCs w:val="32"/>
          <w:rtl/>
        </w:rPr>
        <w:t xml:space="preserve"> عنها على</w:t>
      </w:r>
      <w:r w:rsidRPr="00690F0C">
        <w:rPr>
          <w:rFonts w:hint="cs"/>
          <w:b/>
          <w:bCs/>
          <w:sz w:val="32"/>
          <w:szCs w:val="32"/>
          <w:rtl/>
        </w:rPr>
        <w:t xml:space="preserve"> مشروع ميزانية الجماعة برسم السنة المالية 2025.</w:t>
      </w:r>
    </w:p>
    <w:p w:rsidR="0007112C" w:rsidRPr="00690F0C" w:rsidRDefault="0007112C" w:rsidP="0007112C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>بالأغلبية</w:t>
      </w:r>
      <w:r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المطلقة للأصوات المعبر عنها على تأجيل النقطة المتعلقة </w:t>
      </w:r>
      <w:proofErr w:type="spellStart"/>
      <w:r w:rsidRPr="00690F0C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Pr="00690F0C">
        <w:rPr>
          <w:rFonts w:asciiTheme="minorBidi" w:hAnsiTheme="minorBidi" w:hint="cs"/>
          <w:sz w:val="32"/>
          <w:szCs w:val="32"/>
          <w:rtl/>
        </w:rPr>
        <w:t xml:space="preserve"> :</w:t>
      </w:r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b/>
          <w:bCs/>
          <w:sz w:val="32"/>
          <w:szCs w:val="32"/>
          <w:rtl/>
        </w:rPr>
        <w:t>ب</w:t>
      </w:r>
      <w:r w:rsidRPr="00690F0C">
        <w:rPr>
          <w:b/>
          <w:bCs/>
          <w:sz w:val="32"/>
          <w:szCs w:val="32"/>
          <w:rtl/>
          <w:lang w:bidi="ar-MA"/>
        </w:rPr>
        <w:t xml:space="preserve">الدراسة 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والمصادقة على اتفاقية شراكة للترخيص للجماعة ببناء الطريق الرابطة بين ط إ رقم 4042 ودوار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العونات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بالمقطع الرابط بين نـ .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تـ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000+7 و نـ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تـ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795+10 بالملك </w:t>
      </w:r>
      <w:proofErr w:type="spellStart"/>
      <w:r w:rsidRPr="00690F0C">
        <w:rPr>
          <w:rFonts w:hint="cs"/>
          <w:b/>
          <w:bCs/>
          <w:sz w:val="32"/>
          <w:szCs w:val="32"/>
          <w:rtl/>
          <w:lang w:bidi="ar-MA"/>
        </w:rPr>
        <w:t>الغابوي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مـع المديرية الاقليمية للوكالة الوطنية للمياه والغابات </w:t>
      </w:r>
      <w:r w:rsidRPr="00690F0C">
        <w:rPr>
          <w:rFonts w:asciiTheme="minorBidi" w:hAnsiTheme="minorBidi" w:hint="cs"/>
          <w:sz w:val="32"/>
          <w:szCs w:val="32"/>
          <w:rtl/>
        </w:rPr>
        <w:t>لدورة لاحقة.</w:t>
      </w:r>
    </w:p>
    <w:p w:rsidR="0007112C" w:rsidRPr="00690F0C" w:rsidRDefault="0007112C" w:rsidP="0007112C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بإجماع الأصوات المعبر عنها على تأجيل النقطة المتعلقة </w:t>
      </w:r>
      <w:proofErr w:type="spellStart"/>
      <w:r w:rsidRPr="00690F0C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Pr="00690F0C">
        <w:rPr>
          <w:rFonts w:asciiTheme="minorBidi" w:hAnsiTheme="minorBidi" w:hint="cs"/>
          <w:sz w:val="32"/>
          <w:szCs w:val="32"/>
          <w:rtl/>
        </w:rPr>
        <w:t xml:space="preserve"> :</w:t>
      </w:r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b/>
          <w:bCs/>
          <w:sz w:val="32"/>
          <w:szCs w:val="32"/>
          <w:rtl/>
          <w:lang w:bidi="ar-MA"/>
        </w:rPr>
        <w:t>الدراسة والموافقة على القرار التنظيمي المتعلق باحتلال المـلك العام الجماعـي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 لدورة لاحقة.</w:t>
      </w:r>
    </w:p>
    <w:p w:rsidR="0007112C" w:rsidRPr="00690F0C" w:rsidRDefault="00051E3D" w:rsidP="0007112C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بإجماع الأصوات المعبر عنها على تأجيل النقطة المتعلقة </w:t>
      </w:r>
      <w:proofErr w:type="spellStart"/>
      <w:r w:rsidRPr="00690F0C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Pr="00690F0C">
        <w:rPr>
          <w:rFonts w:asciiTheme="minorBidi" w:hAnsiTheme="minorBidi" w:hint="cs"/>
          <w:sz w:val="32"/>
          <w:szCs w:val="32"/>
          <w:rtl/>
        </w:rPr>
        <w:t xml:space="preserve"> :</w:t>
      </w:r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b/>
          <w:bCs/>
          <w:sz w:val="32"/>
          <w:szCs w:val="32"/>
          <w:rtl/>
          <w:lang w:bidi="ar-MA"/>
        </w:rPr>
        <w:t xml:space="preserve">الموافقة على تحيين ومراجعة الباب الثاني من القرار </w:t>
      </w:r>
      <w:proofErr w:type="spellStart"/>
      <w:r w:rsidRPr="00690F0C">
        <w:rPr>
          <w:b/>
          <w:bCs/>
          <w:sz w:val="32"/>
          <w:szCs w:val="32"/>
          <w:rtl/>
          <w:lang w:bidi="ar-MA"/>
        </w:rPr>
        <w:t>الجبائي</w:t>
      </w:r>
      <w:proofErr w:type="spellEnd"/>
      <w:r w:rsidRPr="00690F0C">
        <w:rPr>
          <w:rFonts w:asciiTheme="minorBidi" w:hAnsiTheme="minorBidi" w:hint="cs"/>
          <w:sz w:val="32"/>
          <w:szCs w:val="32"/>
          <w:rtl/>
        </w:rPr>
        <w:t xml:space="preserve"> لدورة لاحقة.</w:t>
      </w:r>
    </w:p>
    <w:p w:rsidR="00051E3D" w:rsidRPr="00690F0C" w:rsidRDefault="00051E3D" w:rsidP="00051E3D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proofErr w:type="gramStart"/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proofErr w:type="gramEnd"/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بإجماع الأصوات المعبر عنها على </w:t>
      </w:r>
      <w:r w:rsidRPr="00690F0C">
        <w:rPr>
          <w:b/>
          <w:bCs/>
          <w:sz w:val="32"/>
          <w:szCs w:val="32"/>
          <w:rtl/>
          <w:lang w:bidi="ar-MA"/>
        </w:rPr>
        <w:t xml:space="preserve">اقتنـــاء جزء من القطعة الأرضيـة ذي الرسم العقـاري عــدد </w:t>
      </w:r>
      <w:r w:rsidRPr="00690F0C">
        <w:rPr>
          <w:b/>
          <w:bCs/>
          <w:sz w:val="32"/>
          <w:szCs w:val="32"/>
          <w:lang w:bidi="ar-MA"/>
        </w:rPr>
        <w:t>R</w:t>
      </w:r>
      <w:proofErr w:type="spellStart"/>
      <w:r w:rsidRPr="00690F0C">
        <w:rPr>
          <w:b/>
          <w:bCs/>
          <w:sz w:val="32"/>
          <w:szCs w:val="32"/>
          <w:rtl/>
          <w:lang w:bidi="ar-MA"/>
        </w:rPr>
        <w:t>/</w:t>
      </w:r>
      <w:proofErr w:type="spellEnd"/>
      <w:r w:rsidRPr="00690F0C">
        <w:rPr>
          <w:b/>
          <w:bCs/>
          <w:sz w:val="32"/>
          <w:szCs w:val="32"/>
          <w:lang w:bidi="ar-MA"/>
        </w:rPr>
        <w:t>23644</w:t>
      </w:r>
      <w:r w:rsidRPr="00690F0C">
        <w:rPr>
          <w:b/>
          <w:bCs/>
          <w:sz w:val="32"/>
          <w:szCs w:val="32"/>
          <w:rtl/>
          <w:lang w:bidi="ar-MA"/>
        </w:rPr>
        <w:t xml:space="preserve"> </w:t>
      </w:r>
      <w:r w:rsidRPr="00690F0C">
        <w:rPr>
          <w:rFonts w:hint="cs"/>
          <w:b/>
          <w:bCs/>
          <w:sz w:val="32"/>
          <w:szCs w:val="32"/>
          <w:rtl/>
          <w:lang w:bidi="ar-MA"/>
        </w:rPr>
        <w:t>التابع لأملاك الدولة من أجل إحداث منطقة للحرفيين</w:t>
      </w:r>
      <w:proofErr w:type="spellStart"/>
      <w:r w:rsidRPr="00690F0C">
        <w:rPr>
          <w:rFonts w:asciiTheme="minorBidi" w:hAnsiTheme="minorBidi" w:hint="cs"/>
          <w:b/>
          <w:bCs/>
          <w:sz w:val="32"/>
          <w:szCs w:val="32"/>
          <w:rtl/>
        </w:rPr>
        <w:t>.</w:t>
      </w:r>
      <w:proofErr w:type="spellEnd"/>
    </w:p>
    <w:p w:rsidR="00051E3D" w:rsidRPr="00690F0C" w:rsidRDefault="00051E3D" w:rsidP="00051E3D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بإجماع الأصوات المعبر عنها على </w:t>
      </w:r>
      <w:r w:rsidRPr="00690F0C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اقتنـــاء جزء من القطعـــة الأرضيـــة ذي الرسم العقاري عــدد </w:t>
      </w:r>
      <w:r w:rsidRPr="00690F0C">
        <w:rPr>
          <w:rFonts w:asciiTheme="minorBidi" w:hAnsiTheme="minorBidi"/>
          <w:b/>
          <w:bCs/>
          <w:sz w:val="32"/>
          <w:szCs w:val="32"/>
          <w:lang w:bidi="ar-MA"/>
        </w:rPr>
        <w:t>R</w:t>
      </w:r>
      <w:proofErr w:type="spellStart"/>
      <w:r w:rsidRPr="00690F0C">
        <w:rPr>
          <w:rFonts w:asciiTheme="minorBidi" w:hAnsiTheme="minorBidi"/>
          <w:b/>
          <w:bCs/>
          <w:sz w:val="32"/>
          <w:szCs w:val="32"/>
          <w:rtl/>
          <w:lang w:bidi="ar-MA"/>
        </w:rPr>
        <w:t>/</w:t>
      </w:r>
      <w:proofErr w:type="spellEnd"/>
      <w:r w:rsidRPr="00690F0C">
        <w:rPr>
          <w:rFonts w:asciiTheme="minorBidi" w:hAnsiTheme="minorBidi"/>
          <w:b/>
          <w:bCs/>
          <w:sz w:val="32"/>
          <w:szCs w:val="32"/>
          <w:lang w:bidi="ar-MA"/>
        </w:rPr>
        <w:t>23644</w:t>
      </w:r>
      <w:r w:rsidRPr="00690F0C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 التابع لأملاك الدولة من أجل بناء مركب جماعي لحفظ الصحة ومحاربة داء السعار وكذا </w:t>
      </w:r>
      <w:proofErr w:type="spellStart"/>
      <w:r w:rsidRPr="00690F0C">
        <w:rPr>
          <w:rFonts w:asciiTheme="minorBidi" w:hAnsiTheme="minorBidi"/>
          <w:b/>
          <w:bCs/>
          <w:sz w:val="32"/>
          <w:szCs w:val="32"/>
          <w:rtl/>
          <w:lang w:bidi="ar-MA"/>
        </w:rPr>
        <w:t>محجز</w:t>
      </w:r>
      <w:proofErr w:type="spellEnd"/>
      <w:r w:rsidRPr="00690F0C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 جماعي</w:t>
      </w:r>
      <w:proofErr w:type="spellStart"/>
      <w:r w:rsidRPr="00690F0C">
        <w:rPr>
          <w:rFonts w:asciiTheme="minorBidi" w:hAnsiTheme="minorBidi" w:hint="cs"/>
          <w:b/>
          <w:bCs/>
          <w:sz w:val="32"/>
          <w:szCs w:val="32"/>
          <w:rtl/>
        </w:rPr>
        <w:t>.</w:t>
      </w:r>
      <w:proofErr w:type="spellEnd"/>
    </w:p>
    <w:p w:rsidR="00051E3D" w:rsidRPr="00CF3CE4" w:rsidRDefault="00051E3D" w:rsidP="00051E3D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690F0C">
        <w:rPr>
          <w:rFonts w:asciiTheme="minorBidi" w:hAnsiTheme="minorBidi" w:hint="cs"/>
          <w:sz w:val="32"/>
          <w:szCs w:val="32"/>
          <w:rtl/>
        </w:rPr>
        <w:t>صادق</w:t>
      </w:r>
      <w:r w:rsidRPr="00690F0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690F0C">
        <w:rPr>
          <w:rFonts w:asciiTheme="minorBidi" w:hAnsiTheme="minorBidi" w:hint="cs"/>
          <w:sz w:val="32"/>
          <w:szCs w:val="32"/>
          <w:rtl/>
        </w:rPr>
        <w:t>بالأغلبية</w:t>
      </w:r>
      <w:r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Pr="00690F0C">
        <w:rPr>
          <w:rFonts w:asciiTheme="minorBidi" w:hAnsiTheme="minorBidi" w:hint="cs"/>
          <w:sz w:val="32"/>
          <w:szCs w:val="32"/>
          <w:rtl/>
        </w:rPr>
        <w:t xml:space="preserve">المطلقة للأصوات المعبر عنها على تأجيل النقطة المتعلقة </w:t>
      </w:r>
      <w:proofErr w:type="spellStart"/>
      <w:proofErr w:type="gramStart"/>
      <w:r w:rsidRPr="00690F0C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Pr="00690F0C">
        <w:rPr>
          <w:rFonts w:asciiTheme="minorBidi" w:hAnsiTheme="minorBidi" w:hint="cs"/>
          <w:sz w:val="32"/>
          <w:szCs w:val="32"/>
          <w:rtl/>
        </w:rPr>
        <w:t xml:space="preserve"> :</w:t>
      </w:r>
      <w:proofErr w:type="gramEnd"/>
      <w:r w:rsidRPr="00690F0C">
        <w:rPr>
          <w:rFonts w:hint="cs"/>
          <w:b/>
          <w:bCs/>
          <w:sz w:val="32"/>
          <w:szCs w:val="32"/>
          <w:rtl/>
        </w:rPr>
        <w:t xml:space="preserve"> </w:t>
      </w:r>
      <w:r w:rsidRPr="00690F0C">
        <w:rPr>
          <w:b/>
          <w:bCs/>
          <w:sz w:val="32"/>
          <w:szCs w:val="32"/>
          <w:rtl/>
          <w:lang w:bidi="ar-MA"/>
        </w:rPr>
        <w:t xml:space="preserve">تعيين منتدب عن الجماعة في مؤسسة التعاون بين الجماعات </w:t>
      </w:r>
      <w:proofErr w:type="spellStart"/>
      <w:r w:rsidRPr="00690F0C">
        <w:rPr>
          <w:b/>
          <w:bCs/>
          <w:sz w:val="32"/>
          <w:szCs w:val="32"/>
          <w:rtl/>
          <w:lang w:bidi="ar-MA"/>
        </w:rPr>
        <w:t>"العاصمة"</w:t>
      </w:r>
      <w:proofErr w:type="spellEnd"/>
      <w:r w:rsidRPr="00690F0C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690F0C">
        <w:rPr>
          <w:rFonts w:hint="cs"/>
          <w:sz w:val="32"/>
          <w:szCs w:val="32"/>
          <w:rtl/>
          <w:lang w:bidi="ar-MA"/>
        </w:rPr>
        <w:t>لدورة لاحقة</w:t>
      </w:r>
      <w:r w:rsidRPr="00690F0C">
        <w:rPr>
          <w:sz w:val="32"/>
          <w:szCs w:val="32"/>
          <w:rtl/>
          <w:lang w:bidi="ar-MA"/>
        </w:rPr>
        <w:t>.</w:t>
      </w:r>
    </w:p>
    <w:p w:rsidR="00CF3CE4" w:rsidRPr="0007112C" w:rsidRDefault="00214EEC" w:rsidP="00CF3CE4">
      <w:pPr>
        <w:pStyle w:val="Paragraphedeliste"/>
        <w:numPr>
          <w:ilvl w:val="0"/>
          <w:numId w:val="34"/>
        </w:numPr>
        <w:bidi/>
        <w:spacing w:line="360" w:lineRule="auto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>
        <w:rPr>
          <w:rFonts w:hint="cs"/>
          <w:sz w:val="32"/>
          <w:szCs w:val="32"/>
          <w:rtl/>
          <w:lang w:bidi="ar-MA"/>
        </w:rPr>
        <w:t>بالنسبة للأسئلة المقدمة من طرف بعض أعضاء المجلس تمت الإجابة على الأسئلة التي حضر مقدموها.</w:t>
      </w:r>
    </w:p>
    <w:sectPr w:rsidR="00CF3CE4" w:rsidRPr="0007112C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F0" w:rsidRDefault="00F909F0" w:rsidP="000F7CDD">
      <w:pPr>
        <w:spacing w:after="0" w:line="240" w:lineRule="auto"/>
      </w:pPr>
      <w:r>
        <w:separator/>
      </w:r>
    </w:p>
  </w:endnote>
  <w:endnote w:type="continuationSeparator" w:id="0">
    <w:p w:rsidR="00F909F0" w:rsidRDefault="00F909F0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81001"/>
      <w:docPartObj>
        <w:docPartGallery w:val="Page Numbers (Bottom of Page)"/>
        <w:docPartUnique/>
      </w:docPartObj>
    </w:sdtPr>
    <w:sdtContent>
      <w:p w:rsidR="00461762" w:rsidRDefault="00EA048F">
        <w:pPr>
          <w:pStyle w:val="Pieddepage"/>
          <w:jc w:val="center"/>
        </w:pPr>
        <w:fldSimple w:instr=" PAGE   \* MERGEFORMAT ">
          <w:r w:rsidR="00214EEC">
            <w:rPr>
              <w:noProof/>
            </w:rPr>
            <w:t>2</w:t>
          </w:r>
        </w:fldSimple>
      </w:p>
    </w:sdtContent>
  </w:sdt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F0" w:rsidRDefault="00F909F0" w:rsidP="000F7CDD">
      <w:pPr>
        <w:spacing w:after="0" w:line="240" w:lineRule="auto"/>
      </w:pPr>
      <w:r>
        <w:separator/>
      </w:r>
    </w:p>
  </w:footnote>
  <w:footnote w:type="continuationSeparator" w:id="0">
    <w:p w:rsidR="00F909F0" w:rsidRDefault="00F909F0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E5953"/>
    <w:multiLevelType w:val="hybridMultilevel"/>
    <w:tmpl w:val="FCDE793C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472"/>
    <w:multiLevelType w:val="hybridMultilevel"/>
    <w:tmpl w:val="AB102964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101F373C"/>
    <w:multiLevelType w:val="hybridMultilevel"/>
    <w:tmpl w:val="73AAC63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F7DF9"/>
    <w:multiLevelType w:val="hybridMultilevel"/>
    <w:tmpl w:val="FDEE47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6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60118"/>
    <w:multiLevelType w:val="hybridMultilevel"/>
    <w:tmpl w:val="4572B85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47B"/>
    <w:multiLevelType w:val="hybridMultilevel"/>
    <w:tmpl w:val="5748B904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C40DB"/>
    <w:multiLevelType w:val="hybridMultilevel"/>
    <w:tmpl w:val="836062EA"/>
    <w:lvl w:ilvl="0" w:tplc="F6C6A200">
      <w:numFmt w:val="bullet"/>
      <w:lvlText w:val="-"/>
      <w:lvlJc w:val="left"/>
      <w:pPr>
        <w:ind w:left="2036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9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19"/>
  </w:num>
  <w:num w:numId="5">
    <w:abstractNumId w:val="31"/>
  </w:num>
  <w:num w:numId="6">
    <w:abstractNumId w:val="32"/>
  </w:num>
  <w:num w:numId="7">
    <w:abstractNumId w:val="12"/>
  </w:num>
  <w:num w:numId="8">
    <w:abstractNumId w:val="8"/>
  </w:num>
  <w:num w:numId="9">
    <w:abstractNumId w:val="15"/>
  </w:num>
  <w:num w:numId="10">
    <w:abstractNumId w:val="21"/>
  </w:num>
  <w:num w:numId="11">
    <w:abstractNumId w:val="29"/>
  </w:num>
  <w:num w:numId="12">
    <w:abstractNumId w:val="22"/>
  </w:num>
  <w:num w:numId="13">
    <w:abstractNumId w:val="23"/>
  </w:num>
  <w:num w:numId="14">
    <w:abstractNumId w:val="14"/>
  </w:num>
  <w:num w:numId="15">
    <w:abstractNumId w:val="7"/>
  </w:num>
  <w:num w:numId="16">
    <w:abstractNumId w:val="17"/>
  </w:num>
  <w:num w:numId="17">
    <w:abstractNumId w:val="25"/>
  </w:num>
  <w:num w:numId="18">
    <w:abstractNumId w:val="10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 w:numId="23">
    <w:abstractNumId w:val="30"/>
  </w:num>
  <w:num w:numId="24">
    <w:abstractNumId w:val="5"/>
  </w:num>
  <w:num w:numId="25">
    <w:abstractNumId w:val="27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18"/>
  </w:num>
  <w:num w:numId="32">
    <w:abstractNumId w:val="6"/>
  </w:num>
  <w:num w:numId="33">
    <w:abstractNumId w:val="2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51E3D"/>
    <w:rsid w:val="000611F5"/>
    <w:rsid w:val="00066889"/>
    <w:rsid w:val="0007112C"/>
    <w:rsid w:val="000732A8"/>
    <w:rsid w:val="00094977"/>
    <w:rsid w:val="00094BF7"/>
    <w:rsid w:val="000B6439"/>
    <w:rsid w:val="000B7999"/>
    <w:rsid w:val="000C2145"/>
    <w:rsid w:val="000C2CD8"/>
    <w:rsid w:val="000C4765"/>
    <w:rsid w:val="000E0C1D"/>
    <w:rsid w:val="000E1CDA"/>
    <w:rsid w:val="000E51C2"/>
    <w:rsid w:val="000E5F15"/>
    <w:rsid w:val="000F0F45"/>
    <w:rsid w:val="000F3E53"/>
    <w:rsid w:val="000F7CDD"/>
    <w:rsid w:val="00103308"/>
    <w:rsid w:val="001056C1"/>
    <w:rsid w:val="0011575D"/>
    <w:rsid w:val="00125D0F"/>
    <w:rsid w:val="00154C3A"/>
    <w:rsid w:val="00166623"/>
    <w:rsid w:val="00174DFF"/>
    <w:rsid w:val="00192F40"/>
    <w:rsid w:val="001A3821"/>
    <w:rsid w:val="001B28B7"/>
    <w:rsid w:val="001B40EE"/>
    <w:rsid w:val="001B7F4D"/>
    <w:rsid w:val="001C2F8B"/>
    <w:rsid w:val="001C3948"/>
    <w:rsid w:val="001D69FC"/>
    <w:rsid w:val="00202D86"/>
    <w:rsid w:val="00206C27"/>
    <w:rsid w:val="00206C7E"/>
    <w:rsid w:val="00211C47"/>
    <w:rsid w:val="00214EEC"/>
    <w:rsid w:val="002164C1"/>
    <w:rsid w:val="00227D08"/>
    <w:rsid w:val="00232FDE"/>
    <w:rsid w:val="00236FE6"/>
    <w:rsid w:val="002520F0"/>
    <w:rsid w:val="002641E3"/>
    <w:rsid w:val="00264C55"/>
    <w:rsid w:val="00266B2D"/>
    <w:rsid w:val="00276E0E"/>
    <w:rsid w:val="00281F77"/>
    <w:rsid w:val="0028282E"/>
    <w:rsid w:val="00290100"/>
    <w:rsid w:val="00293A09"/>
    <w:rsid w:val="0029574C"/>
    <w:rsid w:val="002A1AA2"/>
    <w:rsid w:val="002C7070"/>
    <w:rsid w:val="002C728D"/>
    <w:rsid w:val="002D3903"/>
    <w:rsid w:val="002F0996"/>
    <w:rsid w:val="002F2A48"/>
    <w:rsid w:val="00305A22"/>
    <w:rsid w:val="00305F6D"/>
    <w:rsid w:val="00307C1A"/>
    <w:rsid w:val="00311A41"/>
    <w:rsid w:val="00337EDA"/>
    <w:rsid w:val="00340489"/>
    <w:rsid w:val="0034254F"/>
    <w:rsid w:val="00342F63"/>
    <w:rsid w:val="00355A6F"/>
    <w:rsid w:val="00357D5F"/>
    <w:rsid w:val="00362FB2"/>
    <w:rsid w:val="0036344D"/>
    <w:rsid w:val="00365F2A"/>
    <w:rsid w:val="00375712"/>
    <w:rsid w:val="003768B6"/>
    <w:rsid w:val="00381279"/>
    <w:rsid w:val="00384B6A"/>
    <w:rsid w:val="0039436A"/>
    <w:rsid w:val="003A5005"/>
    <w:rsid w:val="003A6D8E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61762"/>
    <w:rsid w:val="00471981"/>
    <w:rsid w:val="00481C57"/>
    <w:rsid w:val="0049783D"/>
    <w:rsid w:val="004A593C"/>
    <w:rsid w:val="004B415A"/>
    <w:rsid w:val="004E28EB"/>
    <w:rsid w:val="00501C55"/>
    <w:rsid w:val="0052026B"/>
    <w:rsid w:val="005236C5"/>
    <w:rsid w:val="00535219"/>
    <w:rsid w:val="00551F3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5F322D"/>
    <w:rsid w:val="0060054C"/>
    <w:rsid w:val="00604A5C"/>
    <w:rsid w:val="00610167"/>
    <w:rsid w:val="00614111"/>
    <w:rsid w:val="00616F0C"/>
    <w:rsid w:val="0062253D"/>
    <w:rsid w:val="00637834"/>
    <w:rsid w:val="00644897"/>
    <w:rsid w:val="006479B3"/>
    <w:rsid w:val="00653A5A"/>
    <w:rsid w:val="00657613"/>
    <w:rsid w:val="00657691"/>
    <w:rsid w:val="0066109E"/>
    <w:rsid w:val="00663AFD"/>
    <w:rsid w:val="00684422"/>
    <w:rsid w:val="00690F0C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E58D8"/>
    <w:rsid w:val="006F3E6D"/>
    <w:rsid w:val="006F59D3"/>
    <w:rsid w:val="006F7040"/>
    <w:rsid w:val="00701F70"/>
    <w:rsid w:val="007075C6"/>
    <w:rsid w:val="00713FC4"/>
    <w:rsid w:val="00720663"/>
    <w:rsid w:val="00727C52"/>
    <w:rsid w:val="007341EB"/>
    <w:rsid w:val="00743B4D"/>
    <w:rsid w:val="00756147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07803"/>
    <w:rsid w:val="008345FA"/>
    <w:rsid w:val="00841313"/>
    <w:rsid w:val="00882BEE"/>
    <w:rsid w:val="008A5746"/>
    <w:rsid w:val="008A6B62"/>
    <w:rsid w:val="008B2858"/>
    <w:rsid w:val="008B384E"/>
    <w:rsid w:val="008E3830"/>
    <w:rsid w:val="008E521A"/>
    <w:rsid w:val="008F116E"/>
    <w:rsid w:val="00904860"/>
    <w:rsid w:val="009133D8"/>
    <w:rsid w:val="00913B42"/>
    <w:rsid w:val="0091617D"/>
    <w:rsid w:val="00935273"/>
    <w:rsid w:val="009433C2"/>
    <w:rsid w:val="00956824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47DEB"/>
    <w:rsid w:val="00A6544B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276DF"/>
    <w:rsid w:val="00B50625"/>
    <w:rsid w:val="00B61EB8"/>
    <w:rsid w:val="00B67E0E"/>
    <w:rsid w:val="00B67F6A"/>
    <w:rsid w:val="00B7043B"/>
    <w:rsid w:val="00B80AA2"/>
    <w:rsid w:val="00B87DFC"/>
    <w:rsid w:val="00B9506F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659EB"/>
    <w:rsid w:val="00C723AF"/>
    <w:rsid w:val="00CD431D"/>
    <w:rsid w:val="00CE0021"/>
    <w:rsid w:val="00CF3CE4"/>
    <w:rsid w:val="00D0253B"/>
    <w:rsid w:val="00D140F3"/>
    <w:rsid w:val="00D333C0"/>
    <w:rsid w:val="00D40950"/>
    <w:rsid w:val="00D44BF2"/>
    <w:rsid w:val="00D66B48"/>
    <w:rsid w:val="00D7407B"/>
    <w:rsid w:val="00D75336"/>
    <w:rsid w:val="00D77912"/>
    <w:rsid w:val="00D851C3"/>
    <w:rsid w:val="00D86453"/>
    <w:rsid w:val="00D94860"/>
    <w:rsid w:val="00D950EC"/>
    <w:rsid w:val="00DA09CB"/>
    <w:rsid w:val="00DB0981"/>
    <w:rsid w:val="00DB6E25"/>
    <w:rsid w:val="00DC36F9"/>
    <w:rsid w:val="00DE51D2"/>
    <w:rsid w:val="00DE66D7"/>
    <w:rsid w:val="00DF3B88"/>
    <w:rsid w:val="00E07F80"/>
    <w:rsid w:val="00E13AD1"/>
    <w:rsid w:val="00E16815"/>
    <w:rsid w:val="00E35276"/>
    <w:rsid w:val="00E40DBD"/>
    <w:rsid w:val="00E42E1F"/>
    <w:rsid w:val="00E453A7"/>
    <w:rsid w:val="00E50882"/>
    <w:rsid w:val="00E5184F"/>
    <w:rsid w:val="00E56FAD"/>
    <w:rsid w:val="00E72118"/>
    <w:rsid w:val="00E775B9"/>
    <w:rsid w:val="00EA048F"/>
    <w:rsid w:val="00EA2859"/>
    <w:rsid w:val="00EA4A3A"/>
    <w:rsid w:val="00EC0067"/>
    <w:rsid w:val="00EE29D0"/>
    <w:rsid w:val="00EE65CD"/>
    <w:rsid w:val="00EF0990"/>
    <w:rsid w:val="00F00B94"/>
    <w:rsid w:val="00F2566F"/>
    <w:rsid w:val="00F27BB1"/>
    <w:rsid w:val="00F624D9"/>
    <w:rsid w:val="00F6710C"/>
    <w:rsid w:val="00F80468"/>
    <w:rsid w:val="00F82F6F"/>
    <w:rsid w:val="00F84753"/>
    <w:rsid w:val="00F850B9"/>
    <w:rsid w:val="00F909F0"/>
    <w:rsid w:val="00F96CD2"/>
    <w:rsid w:val="00FA0EF7"/>
    <w:rsid w:val="00FB05DC"/>
    <w:rsid w:val="00FB3C3B"/>
    <w:rsid w:val="00FC45FA"/>
    <w:rsid w:val="00FC53FF"/>
    <w:rsid w:val="00FD0196"/>
    <w:rsid w:val="00FD0E43"/>
    <w:rsid w:val="00FD6676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12</cp:revision>
  <cp:lastPrinted>2024-09-30T08:53:00Z</cp:lastPrinted>
  <dcterms:created xsi:type="dcterms:W3CDTF">2024-11-25T11:12:00Z</dcterms:created>
  <dcterms:modified xsi:type="dcterms:W3CDTF">2024-11-27T09:24:00Z</dcterms:modified>
</cp:coreProperties>
</file>